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E" w:rsidRPr="00CD224C" w:rsidRDefault="00574A9E" w:rsidP="00574A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74A9E" w:rsidRDefault="00574A9E" w:rsidP="00574A9E"/>
    <w:p w:rsidR="00574A9E" w:rsidRPr="005E081D" w:rsidRDefault="00574A9E" w:rsidP="0057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A9E" w:rsidRDefault="00574A9E" w:rsidP="00574A9E">
      <w:pPr>
        <w:spacing w:line="360" w:lineRule="auto"/>
      </w:pPr>
    </w:p>
    <w:p w:rsidR="00574A9E" w:rsidRPr="004D12E3" w:rsidRDefault="00574A9E" w:rsidP="005C36B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:rsidR="00574A9E" w:rsidRDefault="00574A9E" w:rsidP="005C36B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 xml:space="preserve">DEGLI INGEGNERI DELLA PROVINCIA </w:t>
      </w:r>
      <w:proofErr w:type="spellStart"/>
      <w:r w:rsidRPr="004D12E3">
        <w:rPr>
          <w:b/>
          <w:sz w:val="22"/>
          <w:szCs w:val="22"/>
        </w:rPr>
        <w:t>DI</w:t>
      </w:r>
      <w:proofErr w:type="spellEnd"/>
      <w:r w:rsidRPr="004D12E3">
        <w:rPr>
          <w:b/>
          <w:sz w:val="22"/>
          <w:szCs w:val="22"/>
        </w:rPr>
        <w:t xml:space="preserve"> CALTANISSETTA</w:t>
      </w:r>
    </w:p>
    <w:p w:rsidR="005C36BF" w:rsidRDefault="004F4F23" w:rsidP="005C36BF">
      <w:pPr>
        <w:spacing w:line="360" w:lineRule="auto"/>
        <w:ind w:left="5664" w:firstLine="6"/>
        <w:jc w:val="center"/>
        <w:rPr>
          <w:b/>
          <w:sz w:val="22"/>
          <w:szCs w:val="22"/>
        </w:rPr>
      </w:pPr>
      <w:hyperlink r:id="rId7" w:history="1">
        <w:r w:rsidR="005C36BF" w:rsidRPr="004C6368">
          <w:rPr>
            <w:rStyle w:val="Collegamentoipertestuale"/>
            <w:b/>
            <w:sz w:val="22"/>
            <w:szCs w:val="22"/>
          </w:rPr>
          <w:t>ordine.caltanissetta@ingpec.eu</w:t>
        </w:r>
      </w:hyperlink>
    </w:p>
    <w:p w:rsidR="00574A9E" w:rsidRDefault="00574A9E" w:rsidP="00574A9E">
      <w:pPr>
        <w:spacing w:line="360" w:lineRule="auto"/>
        <w:rPr>
          <w:b/>
          <w:sz w:val="22"/>
          <w:szCs w:val="22"/>
        </w:rPr>
      </w:pPr>
    </w:p>
    <w:p w:rsidR="00574A9E" w:rsidRDefault="00574A9E" w:rsidP="003521BB">
      <w:pPr>
        <w:spacing w:line="360" w:lineRule="auto"/>
        <w:jc w:val="center"/>
        <w:rPr>
          <w:b/>
          <w:sz w:val="22"/>
          <w:szCs w:val="22"/>
        </w:rPr>
      </w:pPr>
    </w:p>
    <w:p w:rsidR="004D12E3" w:rsidRDefault="005E081D" w:rsidP="003521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Richiesta per il rilascio del timbro professionale</w:t>
      </w:r>
      <w:proofErr w:type="gramStart"/>
      <w:r>
        <w:rPr>
          <w:b/>
          <w:sz w:val="22"/>
          <w:szCs w:val="22"/>
        </w:rPr>
        <w:t xml:space="preserve">  </w:t>
      </w:r>
      <w:proofErr w:type="gramEnd"/>
    </w:p>
    <w:p w:rsidR="001F27C6" w:rsidRDefault="001F27C6" w:rsidP="001F27C6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1F27C6" w:rsidRPr="003521BB" w:rsidRDefault="001F27C6" w:rsidP="001F27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3521BB">
        <w:rPr>
          <w:sz w:val="22"/>
          <w:szCs w:val="22"/>
        </w:rPr>
        <w:t xml:space="preserve">sottoscritto </w:t>
      </w:r>
      <w:proofErr w:type="spellStart"/>
      <w:r w:rsidRPr="003521BB">
        <w:rPr>
          <w:sz w:val="22"/>
          <w:szCs w:val="22"/>
        </w:rPr>
        <w:t>…………………………………………………………………………………………………</w:t>
      </w:r>
      <w:proofErr w:type="spellEnd"/>
    </w:p>
    <w:p w:rsidR="001F27C6" w:rsidRDefault="001F27C6" w:rsidP="001F27C6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:rsidR="001F27C6" w:rsidRDefault="001F27C6" w:rsidP="001F27C6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CF </w:t>
      </w:r>
      <w:proofErr w:type="spellStart"/>
      <w:r>
        <w:rPr>
          <w:sz w:val="22"/>
          <w:szCs w:val="22"/>
        </w:rPr>
        <w:t>………………</w:t>
      </w:r>
      <w:proofErr w:type="spellEnd"/>
      <w:proofErr w:type="gramStart"/>
      <w:r>
        <w:rPr>
          <w:sz w:val="22"/>
          <w:szCs w:val="22"/>
        </w:rPr>
        <w:t xml:space="preserve">    </w:t>
      </w:r>
      <w:proofErr w:type="gramEnd"/>
      <w:r>
        <w:rPr>
          <w:sz w:val="22"/>
          <w:szCs w:val="22"/>
        </w:rPr>
        <w:t xml:space="preserve">iscritto all’Albo degli Ingegneri della provincia di Caltanissetta </w:t>
      </w:r>
      <w:proofErr w:type="spellStart"/>
      <w:r>
        <w:rPr>
          <w:sz w:val="22"/>
          <w:szCs w:val="22"/>
        </w:rPr>
        <w:t>dal</w:t>
      </w:r>
      <w:r w:rsidRPr="003521BB">
        <w:rPr>
          <w:sz w:val="22"/>
          <w:szCs w:val="22"/>
        </w:rPr>
        <w:t>………………</w:t>
      </w:r>
      <w:proofErr w:type="spellEnd"/>
    </w:p>
    <w:p w:rsidR="001F27C6" w:rsidRDefault="001F27C6" w:rsidP="001F27C6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Sezione </w:t>
      </w:r>
      <w:proofErr w:type="spellStart"/>
      <w:r>
        <w:rPr>
          <w:sz w:val="22"/>
          <w:szCs w:val="22"/>
        </w:rPr>
        <w:t>………………</w:t>
      </w:r>
      <w:proofErr w:type="spellEnd"/>
      <w:proofErr w:type="gramStart"/>
      <w:r>
        <w:rPr>
          <w:sz w:val="22"/>
          <w:szCs w:val="22"/>
        </w:rPr>
        <w:t xml:space="preserve">     </w:t>
      </w:r>
      <w:proofErr w:type="gramEnd"/>
      <w:r>
        <w:rPr>
          <w:sz w:val="22"/>
          <w:szCs w:val="22"/>
        </w:rPr>
        <w:t xml:space="preserve">settore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 xml:space="preserve">.     Numero </w:t>
      </w:r>
      <w:proofErr w:type="spellStart"/>
      <w:r>
        <w:rPr>
          <w:sz w:val="22"/>
          <w:szCs w:val="22"/>
        </w:rPr>
        <w:t>………………………</w:t>
      </w:r>
      <w:proofErr w:type="spellEnd"/>
      <w:proofErr w:type="gramStart"/>
      <w:r>
        <w:rPr>
          <w:sz w:val="22"/>
          <w:szCs w:val="22"/>
        </w:rPr>
        <w:t xml:space="preserve"> ,</w:t>
      </w:r>
      <w:proofErr w:type="gramEnd"/>
    </w:p>
    <w:p w:rsidR="00070C41" w:rsidRDefault="005E081D" w:rsidP="00070C4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786C5C" w:rsidRPr="00506EC4" w:rsidRDefault="005E081D" w:rsidP="00506EC4">
      <w:pPr>
        <w:spacing w:line="360" w:lineRule="auto"/>
        <w:rPr>
          <w:sz w:val="18"/>
          <w:szCs w:val="18"/>
        </w:rPr>
      </w:pPr>
      <w:r>
        <w:rPr>
          <w:b/>
          <w:sz w:val="22"/>
          <w:szCs w:val="22"/>
        </w:rPr>
        <w:t>Il rilascio del timbro professionale</w:t>
      </w:r>
    </w:p>
    <w:p w:rsidR="00786C5C" w:rsidRPr="001F27C6" w:rsidRDefault="00786C5C" w:rsidP="001F27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06EC4">
        <w:rPr>
          <w:sz w:val="22"/>
          <w:szCs w:val="22"/>
        </w:rPr>
        <w:t>normale</w:t>
      </w:r>
      <w:proofErr w:type="gramEnd"/>
      <w:r w:rsidRPr="00506EC4">
        <w:rPr>
          <w:sz w:val="22"/>
          <w:szCs w:val="22"/>
        </w:rPr>
        <w:t xml:space="preserve"> in gomma </w:t>
      </w:r>
      <w:r w:rsidR="00506EC4">
        <w:rPr>
          <w:sz w:val="22"/>
          <w:szCs w:val="22"/>
        </w:rPr>
        <w:t>(</w:t>
      </w:r>
      <w:r w:rsidRPr="00506EC4">
        <w:rPr>
          <w:sz w:val="22"/>
          <w:szCs w:val="22"/>
        </w:rPr>
        <w:t>euro 15,00</w:t>
      </w:r>
      <w:r w:rsidR="00506EC4">
        <w:rPr>
          <w:sz w:val="22"/>
          <w:szCs w:val="22"/>
        </w:rPr>
        <w:t>)</w:t>
      </w:r>
    </w:p>
    <w:p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1F27C6" w:rsidRDefault="001F27C6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06EC4" w:rsidRPr="009C57B6" w:rsidRDefault="009C57B6" w:rsidP="009C57B6">
      <w:pPr>
        <w:tabs>
          <w:tab w:val="left" w:pos="540"/>
        </w:tabs>
        <w:jc w:val="center"/>
        <w:rPr>
          <w:sz w:val="22"/>
          <w:szCs w:val="22"/>
        </w:rPr>
      </w:pPr>
      <w:r w:rsidRPr="009C57B6">
        <w:rPr>
          <w:sz w:val="22"/>
          <w:szCs w:val="22"/>
        </w:rPr>
        <w:t xml:space="preserve">Data </w:t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</w:r>
      <w:r w:rsidRPr="009C57B6">
        <w:rPr>
          <w:sz w:val="22"/>
          <w:szCs w:val="22"/>
        </w:rPr>
        <w:tab/>
        <w:t>Firma</w:t>
      </w:r>
    </w:p>
    <w:p w:rsidR="009C57B6" w:rsidRDefault="009C57B6" w:rsidP="009C57B6">
      <w:pPr>
        <w:tabs>
          <w:tab w:val="left" w:pos="540"/>
        </w:tabs>
        <w:rPr>
          <w:sz w:val="22"/>
          <w:szCs w:val="22"/>
          <w:highlight w:val="yellow"/>
        </w:rPr>
      </w:pPr>
    </w:p>
    <w:p w:rsidR="00506EC4" w:rsidRDefault="00506EC4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E051BA" w:rsidRDefault="00E051BA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proofErr w:type="gramStart"/>
      <w:r>
        <w:rPr>
          <w:sz w:val="18"/>
          <w:szCs w:val="18"/>
        </w:rPr>
        <w:t>versamento</w:t>
      </w:r>
      <w:proofErr w:type="gramEnd"/>
      <w:r>
        <w:rPr>
          <w:rStyle w:val="Rimandonotaapidipagina"/>
          <w:sz w:val="18"/>
          <w:szCs w:val="18"/>
        </w:rPr>
        <w:footnoteReference w:id="1"/>
      </w:r>
      <w:r w:rsidR="009C57B6">
        <w:rPr>
          <w:sz w:val="18"/>
          <w:szCs w:val="18"/>
        </w:rPr>
        <w:t xml:space="preserve">  per il rilascio del timbro professionale</w:t>
      </w:r>
      <w:r>
        <w:rPr>
          <w:sz w:val="18"/>
          <w:szCs w:val="18"/>
        </w:rPr>
        <w:t>;</w:t>
      </w: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:rsidR="00DA089E" w:rsidRPr="00D31991" w:rsidRDefault="00DA089E" w:rsidP="009C57B6">
      <w:pPr>
        <w:tabs>
          <w:tab w:val="left" w:pos="540"/>
        </w:tabs>
        <w:rPr>
          <w:i/>
          <w:sz w:val="18"/>
          <w:szCs w:val="18"/>
        </w:rPr>
      </w:pPr>
    </w:p>
    <w:sectPr w:rsidR="00DA089E" w:rsidRPr="00D31991" w:rsidSect="004F4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40" w:rsidRDefault="00321240">
      <w:r>
        <w:separator/>
      </w:r>
    </w:p>
  </w:endnote>
  <w:endnote w:type="continuationSeparator" w:id="0">
    <w:p w:rsidR="00321240" w:rsidRDefault="0032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40" w:rsidRDefault="00321240">
      <w:r>
        <w:separator/>
      </w:r>
    </w:p>
  </w:footnote>
  <w:footnote w:type="continuationSeparator" w:id="0">
    <w:p w:rsidR="00321240" w:rsidRDefault="00321240">
      <w:r>
        <w:continuationSeparator/>
      </w:r>
    </w:p>
  </w:footnote>
  <w:footnote w:id="1">
    <w:p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506EC4">
        <w:rPr>
          <w:color w:val="262626"/>
          <w:sz w:val="18"/>
          <w:szCs w:val="18"/>
        </w:rPr>
        <w:t xml:space="preserve">Il versamento, per il rilascio del timbro, </w:t>
      </w:r>
      <w:r w:rsidRPr="009F5487">
        <w:rPr>
          <w:color w:val="262626"/>
          <w:sz w:val="18"/>
          <w:szCs w:val="18"/>
        </w:rPr>
        <w:t xml:space="preserve">si può </w:t>
      </w:r>
      <w:proofErr w:type="gramStart"/>
      <w:r w:rsidRPr="009F5487">
        <w:rPr>
          <w:color w:val="262626"/>
          <w:sz w:val="18"/>
          <w:szCs w:val="18"/>
        </w:rPr>
        <w:t>effettuare</w:t>
      </w:r>
      <w:proofErr w:type="gramEnd"/>
      <w:r w:rsidRPr="009F5487">
        <w:rPr>
          <w:color w:val="262626"/>
          <w:sz w:val="18"/>
          <w:szCs w:val="18"/>
        </w:rPr>
        <w:t xml:space="preserve">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proofErr w:type="gramStart"/>
      <w:r w:rsidRPr="009F5487">
        <w:rPr>
          <w:color w:val="262626"/>
          <w:sz w:val="18"/>
          <w:szCs w:val="18"/>
        </w:rPr>
        <w:t>il</w:t>
      </w:r>
      <w:proofErr w:type="gramEnd"/>
      <w:r w:rsidRPr="009F5487">
        <w:rPr>
          <w:color w:val="262626"/>
          <w:sz w:val="18"/>
          <w:szCs w:val="18"/>
        </w:rPr>
        <w:t xml:space="preserve"> beneficiario: “Ordine Degli Ingegneri Della Provincia Di Caltanissetta”;</w:t>
      </w:r>
    </w:p>
    <w:p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proofErr w:type="gramStart"/>
      <w:r w:rsidRPr="009F5487">
        <w:rPr>
          <w:color w:val="262626"/>
          <w:sz w:val="18"/>
          <w:szCs w:val="18"/>
        </w:rPr>
        <w:t>la</w:t>
      </w:r>
      <w:proofErr w:type="gramEnd"/>
      <w:r w:rsidRPr="009F5487">
        <w:rPr>
          <w:color w:val="262626"/>
          <w:sz w:val="18"/>
          <w:szCs w:val="18"/>
        </w:rPr>
        <w:t xml:space="preserve"> causale del bonifico: “timbro professionale”;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EA40B3"/>
    <w:multiLevelType w:val="multilevel"/>
    <w:tmpl w:val="0410001D"/>
    <w:numStyleLink w:val="Stile1"/>
  </w:abstractNum>
  <w:abstractNum w:abstractNumId="2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550CE"/>
    <w:multiLevelType w:val="multilevel"/>
    <w:tmpl w:val="0410001D"/>
    <w:styleLink w:val="Stile1"/>
    <w:lvl w:ilvl="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12E3"/>
    <w:rsid w:val="0000521C"/>
    <w:rsid w:val="00035C33"/>
    <w:rsid w:val="00046502"/>
    <w:rsid w:val="00070C41"/>
    <w:rsid w:val="000F6B7C"/>
    <w:rsid w:val="00105864"/>
    <w:rsid w:val="001F27C6"/>
    <w:rsid w:val="00201EA5"/>
    <w:rsid w:val="00230B78"/>
    <w:rsid w:val="002366A2"/>
    <w:rsid w:val="00244F69"/>
    <w:rsid w:val="00274E03"/>
    <w:rsid w:val="00321240"/>
    <w:rsid w:val="00350E0B"/>
    <w:rsid w:val="003521BB"/>
    <w:rsid w:val="003573B5"/>
    <w:rsid w:val="003C1FB8"/>
    <w:rsid w:val="00443681"/>
    <w:rsid w:val="004C64E9"/>
    <w:rsid w:val="004D12E3"/>
    <w:rsid w:val="004E2CE5"/>
    <w:rsid w:val="004F4F23"/>
    <w:rsid w:val="00506EC4"/>
    <w:rsid w:val="00574A9E"/>
    <w:rsid w:val="005A0567"/>
    <w:rsid w:val="005C36BF"/>
    <w:rsid w:val="005E081D"/>
    <w:rsid w:val="005E5145"/>
    <w:rsid w:val="00675834"/>
    <w:rsid w:val="00784311"/>
    <w:rsid w:val="00786C5C"/>
    <w:rsid w:val="008726F1"/>
    <w:rsid w:val="008920B8"/>
    <w:rsid w:val="008C1247"/>
    <w:rsid w:val="00925CEC"/>
    <w:rsid w:val="009C57B6"/>
    <w:rsid w:val="00B0161F"/>
    <w:rsid w:val="00B92346"/>
    <w:rsid w:val="00C67EF5"/>
    <w:rsid w:val="00CC152B"/>
    <w:rsid w:val="00CD224C"/>
    <w:rsid w:val="00D31991"/>
    <w:rsid w:val="00D32F05"/>
    <w:rsid w:val="00D64393"/>
    <w:rsid w:val="00D64A4C"/>
    <w:rsid w:val="00DA089E"/>
    <w:rsid w:val="00E00D11"/>
    <w:rsid w:val="00E051BA"/>
    <w:rsid w:val="00E6127C"/>
    <w:rsid w:val="00E8118E"/>
    <w:rsid w:val="00E81C29"/>
    <w:rsid w:val="00E936C5"/>
    <w:rsid w:val="00EA3B42"/>
    <w:rsid w:val="00EB5202"/>
    <w:rsid w:val="00EE6550"/>
    <w:rsid w:val="00F353D5"/>
    <w:rsid w:val="00F57B64"/>
    <w:rsid w:val="00F6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4F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4A9E"/>
    <w:pPr>
      <w:ind w:left="720"/>
      <w:contextualSpacing/>
    </w:pPr>
  </w:style>
  <w:style w:type="character" w:styleId="Collegamentoipertestuale">
    <w:name w:val="Hyperlink"/>
    <w:rsid w:val="00574A9E"/>
    <w:rPr>
      <w:color w:val="0563C1"/>
      <w:u w:val="single"/>
    </w:rPr>
  </w:style>
  <w:style w:type="numbering" w:customStyle="1" w:styleId="Stile1">
    <w:name w:val="Stile1"/>
    <w:uiPriority w:val="99"/>
    <w:rsid w:val="00506EC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.caltanissett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ORDINE INGEGNERI CL</cp:lastModifiedBy>
  <cp:revision>2</cp:revision>
  <cp:lastPrinted>2013-01-22T10:24:00Z</cp:lastPrinted>
  <dcterms:created xsi:type="dcterms:W3CDTF">2017-03-06T09:41:00Z</dcterms:created>
  <dcterms:modified xsi:type="dcterms:W3CDTF">2017-03-06T09:41:00Z</dcterms:modified>
</cp:coreProperties>
</file>